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168D08" w14:textId="278C25D0" w:rsidR="009432DA" w:rsidRDefault="009432DA" w:rsidP="009432DA">
      <w:pPr>
        <w:spacing w:after="12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     </w:t>
      </w:r>
      <w:r>
        <w:rPr>
          <w:rFonts w:ascii="Times New Roman" w:hAnsi="Times New Roman" w:cs="Times New Roman"/>
          <w:b/>
          <w:sz w:val="24"/>
        </w:rPr>
        <w:t>Příloha č.</w:t>
      </w:r>
      <w:r w:rsidR="007C0B0A">
        <w:rPr>
          <w:rFonts w:ascii="Times New Roman" w:hAnsi="Times New Roman" w:cs="Times New Roman"/>
          <w:b/>
          <w:sz w:val="24"/>
        </w:rPr>
        <w:t xml:space="preserve"> </w:t>
      </w:r>
      <w:r w:rsidR="00F25C48">
        <w:rPr>
          <w:rFonts w:ascii="Times New Roman" w:hAnsi="Times New Roman" w:cs="Times New Roman"/>
          <w:b/>
          <w:sz w:val="24"/>
        </w:rPr>
        <w:t>9</w:t>
      </w:r>
    </w:p>
    <w:p w14:paraId="182D57BB" w14:textId="32C60D90" w:rsidR="00C048EA" w:rsidRPr="00C048EA" w:rsidRDefault="00742CA8" w:rsidP="00C048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2CA8">
        <w:rPr>
          <w:rFonts w:ascii="Times New Roman" w:hAnsi="Times New Roman" w:cs="Times New Roman"/>
          <w:b/>
          <w:sz w:val="28"/>
          <w:szCs w:val="28"/>
        </w:rPr>
        <w:t xml:space="preserve">Čestné prohlášení </w:t>
      </w:r>
      <w:r w:rsidR="00775141" w:rsidRPr="00775141">
        <w:rPr>
          <w:rFonts w:ascii="Times New Roman" w:hAnsi="Times New Roman" w:cs="Times New Roman"/>
          <w:b/>
          <w:sz w:val="28"/>
          <w:szCs w:val="28"/>
        </w:rPr>
        <w:t>k dodržení zásad DNSH</w:t>
      </w:r>
    </w:p>
    <w:p w14:paraId="1E8B6306" w14:textId="77777777" w:rsidR="009432DA" w:rsidRDefault="009432DA" w:rsidP="009432DA"/>
    <w:p w14:paraId="7BFDBC03" w14:textId="77777777" w:rsidR="00F25C48" w:rsidRPr="00F25C48" w:rsidRDefault="00F25C48" w:rsidP="00F25C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25C48">
        <w:rPr>
          <w:rFonts w:ascii="Times New Roman" w:hAnsi="Times New Roman" w:cs="Times New Roman"/>
          <w:b/>
          <w:sz w:val="22"/>
          <w:szCs w:val="22"/>
        </w:rPr>
        <w:t>PODLIMITNÍ VEŘEJNÉ ZAKÁZKY NA STAVEBNÍ PRÁCE S NÁZVEM:</w:t>
      </w:r>
    </w:p>
    <w:p w14:paraId="5022B7CC" w14:textId="77777777" w:rsidR="00F25C48" w:rsidRPr="00F25C48" w:rsidRDefault="00F25C48" w:rsidP="00F25C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4"/>
        </w:rPr>
      </w:pPr>
      <w:bookmarkStart w:id="0" w:name="_Hlk149384716"/>
      <w:r w:rsidRPr="00F25C48">
        <w:rPr>
          <w:rFonts w:ascii="Times New Roman" w:hAnsi="Times New Roman" w:cs="Times New Roman"/>
          <w:b/>
          <w:bCs/>
          <w:sz w:val="24"/>
        </w:rPr>
        <w:t>„Výstavba nové budovy“</w:t>
      </w:r>
    </w:p>
    <w:p w14:paraId="5EF1FEED" w14:textId="77777777" w:rsidR="00F25C48" w:rsidRPr="00F25C48" w:rsidRDefault="00F25C48" w:rsidP="00F25C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sz w:val="20"/>
          <w:szCs w:val="20"/>
        </w:rPr>
      </w:pPr>
      <w:r w:rsidRPr="00F25C48">
        <w:rPr>
          <w:rFonts w:ascii="Times New Roman" w:hAnsi="Times New Roman" w:cs="Times New Roman"/>
          <w:sz w:val="20"/>
          <w:szCs w:val="20"/>
        </w:rPr>
        <w:t xml:space="preserve"> (dále: „veřejná zakázka“ nebo „VZ“)</w:t>
      </w:r>
    </w:p>
    <w:p w14:paraId="04CDA092" w14:textId="77777777" w:rsidR="00F25C48" w:rsidRPr="00F25C48" w:rsidRDefault="00F25C48" w:rsidP="00F25C48">
      <w:pPr>
        <w:spacing w:before="120"/>
        <w:rPr>
          <w:rFonts w:ascii="Times New Roman" w:hAnsi="Times New Roman" w:cs="Times New Roman"/>
          <w:b/>
          <w:sz w:val="24"/>
          <w:szCs w:val="20"/>
        </w:rPr>
      </w:pPr>
      <w:bookmarkStart w:id="1" w:name="_Hlk127180408"/>
      <w:bookmarkStart w:id="2" w:name="_Hlk149215896"/>
      <w:r w:rsidRPr="00F25C48">
        <w:rPr>
          <w:rFonts w:ascii="Times New Roman" w:hAnsi="Times New Roman" w:cs="Times New Roman"/>
          <w:b/>
          <w:sz w:val="20"/>
          <w:szCs w:val="20"/>
        </w:rPr>
        <w:t xml:space="preserve">ZADAVATEL VEŘEJNÉ </w:t>
      </w:r>
      <w:proofErr w:type="gramStart"/>
      <w:r w:rsidRPr="00F25C48">
        <w:rPr>
          <w:rFonts w:ascii="Times New Roman" w:hAnsi="Times New Roman" w:cs="Times New Roman"/>
          <w:b/>
          <w:sz w:val="20"/>
          <w:szCs w:val="20"/>
        </w:rPr>
        <w:t xml:space="preserve">ZAKÁZKY:  </w:t>
      </w:r>
      <w:r w:rsidRPr="00F25C48">
        <w:rPr>
          <w:rFonts w:ascii="Times New Roman" w:hAnsi="Times New Roman" w:cs="Times New Roman"/>
          <w:b/>
          <w:sz w:val="20"/>
          <w:szCs w:val="20"/>
        </w:rPr>
        <w:tab/>
      </w:r>
      <w:bookmarkEnd w:id="1"/>
      <w:proofErr w:type="gramEnd"/>
      <w:r w:rsidRPr="00F25C48">
        <w:rPr>
          <w:rFonts w:ascii="Times New Roman" w:hAnsi="Times New Roman" w:cs="Times New Roman"/>
          <w:sz w:val="22"/>
          <w:szCs w:val="22"/>
        </w:rPr>
        <w:t>Farní charita Litomyšl</w:t>
      </w:r>
    </w:p>
    <w:p w14:paraId="5F95A5AD" w14:textId="77777777" w:rsidR="00F25C48" w:rsidRPr="00F25C48" w:rsidRDefault="00F25C48" w:rsidP="00F25C48">
      <w:pPr>
        <w:rPr>
          <w:rFonts w:ascii="Times New Roman" w:hAnsi="Times New Roman" w:cs="Times New Roman"/>
          <w:sz w:val="20"/>
        </w:rPr>
      </w:pPr>
      <w:r w:rsidRPr="00F25C48">
        <w:rPr>
          <w:rFonts w:ascii="Times New Roman" w:hAnsi="Times New Roman" w:cs="Times New Roman"/>
          <w:b/>
          <w:sz w:val="20"/>
        </w:rPr>
        <w:t>Právní forma zadavatele:</w:t>
      </w:r>
      <w:r w:rsidRPr="00F25C48">
        <w:rPr>
          <w:rFonts w:ascii="Times New Roman" w:hAnsi="Times New Roman" w:cs="Times New Roman"/>
          <w:b/>
          <w:sz w:val="20"/>
        </w:rPr>
        <w:tab/>
      </w:r>
      <w:r w:rsidRPr="00F25C48">
        <w:rPr>
          <w:rFonts w:ascii="Times New Roman" w:hAnsi="Times New Roman" w:cs="Times New Roman"/>
          <w:b/>
          <w:sz w:val="20"/>
        </w:rPr>
        <w:tab/>
      </w:r>
      <w:r w:rsidRPr="00F25C48">
        <w:rPr>
          <w:rFonts w:ascii="Times New Roman" w:hAnsi="Times New Roman" w:cs="Times New Roman"/>
          <w:sz w:val="20"/>
        </w:rPr>
        <w:t xml:space="preserve">722 - Evidované církevní právnické osoby </w:t>
      </w:r>
    </w:p>
    <w:p w14:paraId="0B01D73C" w14:textId="77777777" w:rsidR="00F25C48" w:rsidRPr="00F25C48" w:rsidRDefault="00F25C48" w:rsidP="00F25C48">
      <w:pPr>
        <w:rPr>
          <w:rFonts w:ascii="Times New Roman" w:hAnsi="Times New Roman" w:cs="Times New Roman"/>
          <w:b/>
          <w:sz w:val="20"/>
          <w:szCs w:val="20"/>
        </w:rPr>
      </w:pPr>
      <w:r w:rsidRPr="00F25C48">
        <w:rPr>
          <w:rFonts w:ascii="Times New Roman" w:hAnsi="Times New Roman" w:cs="Times New Roman"/>
          <w:b/>
          <w:sz w:val="20"/>
          <w:szCs w:val="20"/>
        </w:rPr>
        <w:t xml:space="preserve">Sídlo </w:t>
      </w:r>
      <w:proofErr w:type="gramStart"/>
      <w:r w:rsidRPr="00F25C48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F25C48">
        <w:rPr>
          <w:rFonts w:ascii="Times New Roman" w:hAnsi="Times New Roman" w:cs="Times New Roman"/>
          <w:b/>
          <w:sz w:val="20"/>
          <w:szCs w:val="20"/>
        </w:rPr>
        <w:t xml:space="preserve">       </w:t>
      </w:r>
      <w:r w:rsidRPr="00F25C48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F25C48">
        <w:rPr>
          <w:rFonts w:ascii="Times New Roman" w:hAnsi="Times New Roman" w:cs="Times New Roman"/>
          <w:b/>
          <w:sz w:val="20"/>
          <w:szCs w:val="20"/>
        </w:rPr>
        <w:tab/>
      </w:r>
      <w:r w:rsidRPr="00F25C48">
        <w:rPr>
          <w:rFonts w:ascii="Times New Roman" w:hAnsi="Times New Roman" w:cs="Times New Roman"/>
          <w:b/>
          <w:sz w:val="20"/>
          <w:szCs w:val="20"/>
        </w:rPr>
        <w:tab/>
      </w:r>
      <w:r w:rsidRPr="00F25C48">
        <w:rPr>
          <w:rFonts w:ascii="Times New Roman" w:hAnsi="Times New Roman" w:cs="Times New Roman"/>
          <w:sz w:val="20"/>
          <w:szCs w:val="20"/>
        </w:rPr>
        <w:t>Bělidla 392, 570 01 Litomyšl</w:t>
      </w:r>
    </w:p>
    <w:p w14:paraId="60AAD629" w14:textId="77777777" w:rsidR="00F25C48" w:rsidRPr="00F25C48" w:rsidRDefault="00F25C48" w:rsidP="00F25C48">
      <w:pPr>
        <w:rPr>
          <w:rFonts w:ascii="Times New Roman" w:hAnsi="Times New Roman" w:cs="Times New Roman"/>
          <w:b/>
          <w:sz w:val="20"/>
          <w:szCs w:val="20"/>
        </w:rPr>
      </w:pPr>
      <w:r w:rsidRPr="00F25C48">
        <w:rPr>
          <w:rFonts w:ascii="Times New Roman" w:hAnsi="Times New Roman" w:cs="Times New Roman"/>
          <w:b/>
          <w:sz w:val="20"/>
          <w:szCs w:val="20"/>
        </w:rPr>
        <w:t xml:space="preserve">Zadavatele </w:t>
      </w:r>
      <w:proofErr w:type="gramStart"/>
      <w:r w:rsidRPr="00F25C48">
        <w:rPr>
          <w:rFonts w:ascii="Times New Roman" w:hAnsi="Times New Roman" w:cs="Times New Roman"/>
          <w:b/>
          <w:sz w:val="20"/>
          <w:szCs w:val="20"/>
        </w:rPr>
        <w:t xml:space="preserve">zastupuje:   </w:t>
      </w:r>
      <w:proofErr w:type="gramEnd"/>
      <w:r w:rsidRPr="00F25C48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Pr="00F25C48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F25C48">
        <w:rPr>
          <w:rFonts w:ascii="Times New Roman" w:hAnsi="Times New Roman" w:cs="Times New Roman"/>
          <w:b/>
          <w:sz w:val="20"/>
          <w:szCs w:val="20"/>
        </w:rPr>
        <w:tab/>
      </w:r>
      <w:r w:rsidRPr="00F25C48">
        <w:rPr>
          <w:rFonts w:ascii="Times New Roman" w:hAnsi="Times New Roman" w:cs="Times New Roman"/>
          <w:sz w:val="20"/>
          <w:szCs w:val="20"/>
        </w:rPr>
        <w:t>Bc. Věra Dvořáková, ředitelka</w:t>
      </w:r>
    </w:p>
    <w:p w14:paraId="14E6DA09" w14:textId="77777777" w:rsidR="00F25C48" w:rsidRPr="00F25C48" w:rsidRDefault="00F25C48" w:rsidP="00F25C48">
      <w:pPr>
        <w:rPr>
          <w:rFonts w:ascii="Times New Roman" w:hAnsi="Times New Roman" w:cs="Times New Roman"/>
          <w:sz w:val="20"/>
          <w:szCs w:val="20"/>
        </w:rPr>
      </w:pPr>
      <w:r w:rsidRPr="00F25C48">
        <w:rPr>
          <w:rFonts w:ascii="Times New Roman" w:hAnsi="Times New Roman" w:cs="Times New Roman"/>
          <w:b/>
          <w:sz w:val="20"/>
          <w:szCs w:val="20"/>
        </w:rPr>
        <w:t xml:space="preserve">IČO </w:t>
      </w:r>
      <w:proofErr w:type="gramStart"/>
      <w:r w:rsidRPr="00F25C48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F25C48">
        <w:rPr>
          <w:rFonts w:ascii="Times New Roman" w:hAnsi="Times New Roman" w:cs="Times New Roman"/>
          <w:b/>
          <w:sz w:val="20"/>
          <w:szCs w:val="20"/>
        </w:rPr>
        <w:t xml:space="preserve">                   </w:t>
      </w:r>
      <w:r w:rsidRPr="00F25C48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F25C48">
        <w:rPr>
          <w:rFonts w:ascii="Times New Roman" w:hAnsi="Times New Roman" w:cs="Times New Roman"/>
          <w:b/>
          <w:sz w:val="20"/>
          <w:szCs w:val="20"/>
        </w:rPr>
        <w:tab/>
      </w:r>
      <w:bookmarkEnd w:id="0"/>
      <w:r w:rsidRPr="00F25C48">
        <w:rPr>
          <w:rFonts w:ascii="Times New Roman" w:hAnsi="Times New Roman" w:cs="Times New Roman"/>
          <w:sz w:val="20"/>
          <w:szCs w:val="20"/>
        </w:rPr>
        <w:t>47489839</w:t>
      </w:r>
    </w:p>
    <w:bookmarkEnd w:id="2"/>
    <w:p w14:paraId="0A49C165" w14:textId="77777777" w:rsidR="00F467E4" w:rsidRPr="000A7716" w:rsidRDefault="00F467E4" w:rsidP="00F467E4">
      <w:pPr>
        <w:rPr>
          <w:rFonts w:ascii="Times New Roman" w:hAnsi="Times New Roman" w:cs="Times New Roman"/>
          <w:bCs/>
          <w:sz w:val="20"/>
          <w:szCs w:val="20"/>
        </w:rPr>
      </w:pPr>
      <w:r w:rsidRPr="000A7716"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r w:rsidRPr="000A7716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0A7716">
        <w:rPr>
          <w:rFonts w:ascii="Times New Roman" w:hAnsi="Times New Roman" w:cs="Times New Roman"/>
          <w:b/>
          <w:bCs/>
          <w:spacing w:val="26"/>
          <w:sz w:val="20"/>
          <w:szCs w:val="20"/>
        </w:rPr>
        <w:t xml:space="preserve">ZJEDNODUŠENÉ PODLIMITNÍ ŘÍZENÍ </w:t>
      </w:r>
      <w:r w:rsidRPr="000A7716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14:paraId="4A8CEDFF" w14:textId="77777777" w:rsidR="00F467E4" w:rsidRPr="000A7716" w:rsidRDefault="00F467E4" w:rsidP="00F467E4">
      <w:pPr>
        <w:keepNext/>
        <w:ind w:left="708"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bookmarkStart w:id="3" w:name="_Toc506991020"/>
      <w:r w:rsidRPr="000A7716">
        <w:rPr>
          <w:rFonts w:ascii="Times New Roman" w:hAnsi="Times New Roman" w:cs="Times New Roman"/>
          <w:bCs/>
          <w:sz w:val="20"/>
          <w:szCs w:val="20"/>
        </w:rPr>
        <w:t xml:space="preserve">dle § 53, zákona č. 134/2016 Sb., o zadávání veřejných zakázek ve znění </w:t>
      </w:r>
      <w:proofErr w:type="spellStart"/>
      <w:r w:rsidRPr="000A7716">
        <w:rPr>
          <w:rFonts w:ascii="Times New Roman" w:hAnsi="Times New Roman" w:cs="Times New Roman"/>
          <w:bCs/>
          <w:sz w:val="20"/>
          <w:szCs w:val="20"/>
        </w:rPr>
        <w:t>pozd</w:t>
      </w:r>
      <w:proofErr w:type="spellEnd"/>
      <w:r w:rsidRPr="000A7716">
        <w:rPr>
          <w:rFonts w:ascii="Times New Roman" w:hAnsi="Times New Roman" w:cs="Times New Roman"/>
          <w:bCs/>
          <w:sz w:val="20"/>
          <w:szCs w:val="20"/>
        </w:rPr>
        <w:t>. předpisů (dále: „zákon“)</w:t>
      </w:r>
      <w:bookmarkEnd w:id="3"/>
    </w:p>
    <w:p w14:paraId="1B933338" w14:textId="77777777" w:rsidR="00F467E4" w:rsidRPr="006013EC" w:rsidRDefault="00F467E4" w:rsidP="00F467E4">
      <w:pPr>
        <w:keepNext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6013EC">
        <w:rPr>
          <w:rFonts w:ascii="Times New Roman" w:hAnsi="Times New Roman" w:cs="Times New Roman"/>
          <w:sz w:val="20"/>
          <w:szCs w:val="20"/>
        </w:rPr>
        <w:t xml:space="preserve"> </w:t>
      </w:r>
      <w:bookmarkStart w:id="4" w:name="_Toc506991021"/>
      <w:r w:rsidRPr="006013EC">
        <w:rPr>
          <w:rFonts w:ascii="Times New Roman" w:hAnsi="Times New Roman" w:cs="Times New Roman"/>
          <w:b/>
          <w:sz w:val="20"/>
          <w:szCs w:val="20"/>
        </w:rPr>
        <w:t>Pověřená osoba zadavatele:</w:t>
      </w:r>
      <w:r w:rsidRPr="006013EC">
        <w:rPr>
          <w:rFonts w:ascii="Times New Roman" w:hAnsi="Times New Roman" w:cs="Times New Roman"/>
          <w:sz w:val="20"/>
          <w:szCs w:val="20"/>
        </w:rPr>
        <w:t xml:space="preserve"> Ing. Josef Bárta, Sv. Vojtěcha 76, 284 01 Kutná Hora</w:t>
      </w:r>
      <w:bookmarkEnd w:id="4"/>
      <w:r w:rsidRPr="006013EC">
        <w:rPr>
          <w:rFonts w:ascii="Times New Roman" w:hAnsi="Times New Roman" w:cs="Times New Roman"/>
          <w:sz w:val="20"/>
          <w:szCs w:val="20"/>
        </w:rPr>
        <w:t>, IČO: 74690728</w:t>
      </w:r>
    </w:p>
    <w:p w14:paraId="09F6EDA0" w14:textId="77777777" w:rsidR="00061F74" w:rsidRPr="00DB17E1" w:rsidRDefault="00061F74" w:rsidP="000B01B4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9432DA" w14:paraId="3B28A0F0" w14:textId="77777777" w:rsidTr="008926FF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6106D642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512628183" w:edGrp="everyone" w:colFirst="1" w:colLast="1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5E569896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14:paraId="5CA38905" w14:textId="77777777" w:rsidTr="008926FF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0B2E6FD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667262012" w:edGrp="everyone" w:colFirst="1" w:colLast="1"/>
            <w:permEnd w:id="512628183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0A543C8C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14:paraId="40413706" w14:textId="77777777" w:rsidTr="008926FF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08CC6D92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984501600" w:edGrp="everyone" w:colFirst="1" w:colLast="1"/>
            <w:permEnd w:id="1667262012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IČ</w:t>
            </w:r>
            <w:r w:rsidR="009420E3">
              <w:rPr>
                <w:rFonts w:ascii="Times New Roman" w:hAnsi="Times New Roman" w:cs="Times New Roman"/>
                <w:b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25942AF8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14:paraId="5DC0F8EB" w14:textId="77777777" w:rsidTr="008926FF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0E8AD3C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738401766" w:edGrp="everyone" w:colFirst="0" w:colLast="0"/>
            <w:permStart w:id="480455029" w:edGrp="everyone" w:colFirst="1" w:colLast="1"/>
            <w:permEnd w:id="1984501600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194A9849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permEnd w:id="738401766"/>
      <w:permEnd w:id="480455029"/>
    </w:tbl>
    <w:p w14:paraId="4F1A2563" w14:textId="77777777" w:rsidR="009432DA" w:rsidRDefault="009432DA" w:rsidP="009432DA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6B0BAF22" w14:textId="7E19F930" w:rsidR="00775141" w:rsidRPr="0097233F" w:rsidRDefault="00775141" w:rsidP="00775141">
      <w:pPr>
        <w:spacing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97233F">
        <w:rPr>
          <w:rFonts w:ascii="Times New Roman" w:hAnsi="Times New Roman" w:cs="Times New Roman"/>
          <w:b/>
          <w:bCs/>
          <w:sz w:val="22"/>
          <w:szCs w:val="22"/>
        </w:rPr>
        <w:t xml:space="preserve">V souladu s Nařízením (EU) 2021/241 ze dne 12. února 2021 o Nástroji pro oživení a odolnost, dle kterého ČR zpracovala Národní plán obnovy (dále jen „NPO“), které stanoví, že žádné opatření zahrnuté do NPO by nemělo vést k významnému poškozování environmentálních cílů, tzv. zásada „do no </w:t>
      </w:r>
      <w:proofErr w:type="spellStart"/>
      <w:r w:rsidRPr="0097233F">
        <w:rPr>
          <w:rFonts w:ascii="Times New Roman" w:hAnsi="Times New Roman" w:cs="Times New Roman"/>
          <w:b/>
          <w:bCs/>
          <w:sz w:val="22"/>
          <w:szCs w:val="22"/>
        </w:rPr>
        <w:t>significant</w:t>
      </w:r>
      <w:proofErr w:type="spellEnd"/>
      <w:r w:rsidRPr="0097233F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97233F">
        <w:rPr>
          <w:rFonts w:ascii="Times New Roman" w:hAnsi="Times New Roman" w:cs="Times New Roman"/>
          <w:b/>
          <w:bCs/>
          <w:sz w:val="22"/>
          <w:szCs w:val="22"/>
        </w:rPr>
        <w:t>harm</w:t>
      </w:r>
      <w:proofErr w:type="spellEnd"/>
      <w:r w:rsidRPr="0097233F">
        <w:rPr>
          <w:rFonts w:ascii="Times New Roman" w:hAnsi="Times New Roman" w:cs="Times New Roman"/>
          <w:b/>
          <w:bCs/>
          <w:sz w:val="22"/>
          <w:szCs w:val="22"/>
        </w:rPr>
        <w:t>“ (dále jen „DNSH“) neboli „významně nepoškozovat“ jako účastník výše uvedeného zadávacího řízení činím toto prohlášení:</w:t>
      </w:r>
    </w:p>
    <w:p w14:paraId="34BA4F52" w14:textId="3A98DA10" w:rsidR="00591B69" w:rsidRPr="00F25C48" w:rsidRDefault="00C048EA" w:rsidP="00591B69">
      <w:pPr>
        <w:spacing w:after="120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F25C48">
        <w:rPr>
          <w:rFonts w:ascii="Times New Roman" w:hAnsi="Times New Roman" w:cs="Times New Roman"/>
          <w:i/>
          <w:iCs/>
          <w:sz w:val="22"/>
          <w:szCs w:val="22"/>
        </w:rPr>
        <w:t xml:space="preserve">Já, níže podepsaný statutární zástupce či osoba oprávněná jednat jménem či za dodavatele zastupující výše uvedeného dodavatele v uvedeném zadávacím řízení-účastníka zadávacího řízení čestně prohlašuji, že </w:t>
      </w:r>
      <w:r w:rsidR="00775141" w:rsidRPr="00F25C48">
        <w:rPr>
          <w:rFonts w:ascii="Times New Roman" w:hAnsi="Times New Roman" w:cs="Times New Roman"/>
          <w:i/>
          <w:iCs/>
          <w:sz w:val="22"/>
          <w:szCs w:val="22"/>
        </w:rPr>
        <w:t xml:space="preserve">budu při plnění této zakázky dodržovat zásady DNSH či provedu opatření, aby předmět zakázky </w:t>
      </w:r>
      <w:r w:rsidR="008F4867" w:rsidRPr="00F25C48">
        <w:rPr>
          <w:rFonts w:ascii="Times New Roman" w:hAnsi="Times New Roman" w:cs="Times New Roman"/>
          <w:i/>
          <w:iCs/>
          <w:sz w:val="22"/>
          <w:szCs w:val="22"/>
        </w:rPr>
        <w:t xml:space="preserve">(výstupy projektu) </w:t>
      </w:r>
      <w:r w:rsidR="00775141" w:rsidRPr="00F25C48">
        <w:rPr>
          <w:rFonts w:ascii="Times New Roman" w:hAnsi="Times New Roman" w:cs="Times New Roman"/>
          <w:i/>
          <w:iCs/>
          <w:sz w:val="22"/>
          <w:szCs w:val="22"/>
        </w:rPr>
        <w:t>tyto zásady neporušil</w:t>
      </w:r>
      <w:r w:rsidR="00DA17C0" w:rsidRPr="00F25C48">
        <w:rPr>
          <w:rFonts w:ascii="Times New Roman" w:hAnsi="Times New Roman" w:cs="Times New Roman"/>
          <w:i/>
          <w:iCs/>
          <w:sz w:val="22"/>
          <w:szCs w:val="22"/>
        </w:rPr>
        <w:t>,</w:t>
      </w:r>
      <w:r w:rsidR="00775141" w:rsidRPr="00F25C48">
        <w:rPr>
          <w:rFonts w:ascii="Times New Roman" w:hAnsi="Times New Roman" w:cs="Times New Roman"/>
          <w:i/>
          <w:iCs/>
          <w:sz w:val="22"/>
          <w:szCs w:val="22"/>
        </w:rPr>
        <w:t xml:space="preserve"> a to </w:t>
      </w:r>
      <w:r w:rsidR="00F25C48" w:rsidRPr="00F25C48">
        <w:rPr>
          <w:rFonts w:ascii="Times New Roman" w:hAnsi="Times New Roman" w:cs="Times New Roman"/>
          <w:i/>
          <w:iCs/>
          <w:sz w:val="22"/>
          <w:szCs w:val="22"/>
        </w:rPr>
        <w:t xml:space="preserve">zejména </w:t>
      </w:r>
      <w:r w:rsidR="00775141" w:rsidRPr="00F25C48">
        <w:rPr>
          <w:rFonts w:ascii="Times New Roman" w:hAnsi="Times New Roman" w:cs="Times New Roman"/>
          <w:i/>
          <w:iCs/>
          <w:sz w:val="22"/>
          <w:szCs w:val="22"/>
        </w:rPr>
        <w:t>v těchto aspektech</w:t>
      </w:r>
      <w:r w:rsidR="00DA17C0" w:rsidRPr="00F25C48"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r w:rsidR="00F25C48" w:rsidRPr="00F25C48">
        <w:rPr>
          <w:rFonts w:ascii="Times New Roman" w:hAnsi="Times New Roman" w:cs="Times New Roman"/>
          <w:i/>
          <w:iCs/>
          <w:sz w:val="22"/>
          <w:szCs w:val="22"/>
        </w:rPr>
        <w:t>a opatřeních vyplývajících z průvodní textové části zadávací dokumentace a projektové dokumentace výše uvedeného zadávacího řízení a zakázky</w:t>
      </w:r>
      <w:r w:rsidR="00B7386D">
        <w:rPr>
          <w:rFonts w:ascii="Times New Roman" w:hAnsi="Times New Roman" w:cs="Times New Roman"/>
          <w:i/>
          <w:iCs/>
          <w:sz w:val="22"/>
          <w:szCs w:val="22"/>
        </w:rPr>
        <w:t>:</w:t>
      </w:r>
    </w:p>
    <w:p w14:paraId="0C78B50A" w14:textId="49567BBB" w:rsidR="00F25C48" w:rsidRPr="00F25C48" w:rsidRDefault="00F25C48" w:rsidP="00F25C48">
      <w:pPr>
        <w:spacing w:before="60"/>
        <w:jc w:val="both"/>
        <w:rPr>
          <w:rFonts w:ascii="Times New Roman" w:hAnsi="Times New Roman" w:cs="Times New Roman"/>
          <w:bCs/>
          <w:i/>
          <w:iCs/>
          <w:sz w:val="22"/>
          <w:szCs w:val="22"/>
        </w:rPr>
      </w:pPr>
      <w:r w:rsidRPr="00F25C48">
        <w:rPr>
          <w:rFonts w:ascii="Times New Roman" w:hAnsi="Times New Roman" w:cs="Times New Roman"/>
          <w:bCs/>
          <w:i/>
          <w:iCs/>
          <w:sz w:val="22"/>
          <w:szCs w:val="22"/>
        </w:rPr>
        <w:t>Vzhledem k podmínkám poskytovatele dotace jako zhotovitel zabezpečím, aby při stavbě mohly být uplatněny a dodrženy zásady "významně nepoškozovat" (DNSH) v oblasti životního prostředí (dále: „zásady DNSH“).</w:t>
      </w:r>
    </w:p>
    <w:p w14:paraId="3A247F0B" w14:textId="00F74A78" w:rsidR="00F25C48" w:rsidRPr="00F25C48" w:rsidRDefault="00F25C48" w:rsidP="00F25C48">
      <w:pPr>
        <w:spacing w:before="60" w:after="120"/>
        <w:jc w:val="both"/>
        <w:rPr>
          <w:rFonts w:ascii="Times New Roman" w:hAnsi="Times New Roman" w:cs="Times New Roman"/>
          <w:bCs/>
          <w:i/>
          <w:iCs/>
          <w:sz w:val="22"/>
          <w:szCs w:val="22"/>
        </w:rPr>
      </w:pPr>
      <w:r w:rsidRPr="00F25C48">
        <w:rPr>
          <w:rFonts w:ascii="Times New Roman" w:hAnsi="Times New Roman" w:cs="Times New Roman"/>
          <w:bCs/>
          <w:i/>
          <w:iCs/>
          <w:sz w:val="22"/>
          <w:szCs w:val="22"/>
        </w:rPr>
        <w:t xml:space="preserve">Prohlašuji, že při </w:t>
      </w:r>
      <w:r>
        <w:rPr>
          <w:rFonts w:ascii="Times New Roman" w:hAnsi="Times New Roman" w:cs="Times New Roman"/>
          <w:bCs/>
          <w:i/>
          <w:iCs/>
          <w:sz w:val="22"/>
          <w:szCs w:val="22"/>
        </w:rPr>
        <w:t>realizaci</w:t>
      </w:r>
      <w:r w:rsidRPr="00F25C48">
        <w:rPr>
          <w:rFonts w:ascii="Times New Roman" w:hAnsi="Times New Roman" w:cs="Times New Roman"/>
          <w:bCs/>
          <w:i/>
          <w:iCs/>
          <w:sz w:val="22"/>
          <w:szCs w:val="22"/>
        </w:rPr>
        <w:t xml:space="preserve"> předmětu této VZ-díla-stavbě zejména zabezpeč</w:t>
      </w:r>
      <w:r>
        <w:rPr>
          <w:rFonts w:ascii="Times New Roman" w:hAnsi="Times New Roman" w:cs="Times New Roman"/>
          <w:bCs/>
          <w:i/>
          <w:iCs/>
          <w:sz w:val="22"/>
          <w:szCs w:val="22"/>
        </w:rPr>
        <w:t>ím</w:t>
      </w:r>
      <w:r w:rsidRPr="00F25C48">
        <w:rPr>
          <w:rFonts w:ascii="Times New Roman" w:hAnsi="Times New Roman" w:cs="Times New Roman"/>
          <w:bCs/>
          <w:i/>
          <w:iCs/>
          <w:sz w:val="22"/>
          <w:szCs w:val="22"/>
        </w:rPr>
        <w:t xml:space="preserve"> tyto podmínky v oblasti dodržení zásad DNSH:</w:t>
      </w:r>
    </w:p>
    <w:p w14:paraId="252A9D98" w14:textId="7767B657" w:rsidR="00F25C48" w:rsidRPr="00F25C48" w:rsidRDefault="00F25C48" w:rsidP="00F25C48">
      <w:pPr>
        <w:numPr>
          <w:ilvl w:val="0"/>
          <w:numId w:val="8"/>
        </w:numPr>
        <w:spacing w:before="120"/>
        <w:ind w:left="714" w:hanging="357"/>
        <w:jc w:val="both"/>
        <w:rPr>
          <w:rFonts w:ascii="Times New Roman" w:hAnsi="Times New Roman" w:cs="Times New Roman"/>
          <w:bCs/>
          <w:i/>
          <w:iCs/>
          <w:sz w:val="22"/>
          <w:szCs w:val="22"/>
        </w:rPr>
      </w:pPr>
      <w:r w:rsidRPr="00F25C48">
        <w:rPr>
          <w:rFonts w:ascii="Times New Roman" w:hAnsi="Times New Roman" w:cs="Times New Roman"/>
          <w:bCs/>
          <w:i/>
          <w:iCs/>
          <w:sz w:val="22"/>
          <w:szCs w:val="22"/>
        </w:rPr>
        <w:t>Na stavbě bude zajištěno, aby nejméně 70 % (hmotnostních) odpadu nikoli nebezpečného stavebního a demoličního odpadu (s výjimkou v přírodě se vyskytujících materiálů uvedených v kategorii 17 05 04 na evropském seznamu odpadů stanoveném rozhodnutím Komise 2000/532/ES) vzniklého na staveništi bylo vytříděno k opětovnému použití, recyklaci nebo jiným druhům materiálového využití, včetně zásypů, při nichž jsou jiné materiály nahrazeny odpadem; a to v souladu s hierarchií způsobů nakládání s odpady a protokolem EU pro nakládání se stavebním a demoličním odpadem.</w:t>
      </w:r>
    </w:p>
    <w:p w14:paraId="6EEC8677" w14:textId="0929DF46" w:rsidR="00F25C48" w:rsidRPr="00F25C48" w:rsidRDefault="00F25C48" w:rsidP="00F25C48">
      <w:pPr>
        <w:numPr>
          <w:ilvl w:val="0"/>
          <w:numId w:val="8"/>
        </w:numPr>
        <w:spacing w:before="120"/>
        <w:ind w:left="714" w:hanging="357"/>
        <w:jc w:val="both"/>
        <w:rPr>
          <w:rFonts w:ascii="Times New Roman" w:hAnsi="Times New Roman" w:cs="Times New Roman"/>
          <w:bCs/>
          <w:i/>
          <w:iCs/>
          <w:sz w:val="22"/>
          <w:szCs w:val="22"/>
        </w:rPr>
      </w:pPr>
      <w:r>
        <w:rPr>
          <w:rFonts w:ascii="Times New Roman" w:hAnsi="Times New Roman" w:cs="Times New Roman"/>
          <w:bCs/>
          <w:i/>
          <w:iCs/>
          <w:sz w:val="22"/>
          <w:szCs w:val="22"/>
        </w:rPr>
        <w:t>P</w:t>
      </w:r>
      <w:r w:rsidRPr="00F25C48">
        <w:rPr>
          <w:rFonts w:ascii="Times New Roman" w:hAnsi="Times New Roman" w:cs="Times New Roman"/>
          <w:bCs/>
          <w:i/>
          <w:iCs/>
          <w:sz w:val="22"/>
          <w:szCs w:val="22"/>
        </w:rPr>
        <w:t xml:space="preserve">ři předání </w:t>
      </w:r>
      <w:r>
        <w:rPr>
          <w:rFonts w:ascii="Times New Roman" w:hAnsi="Times New Roman" w:cs="Times New Roman"/>
          <w:bCs/>
          <w:i/>
          <w:iCs/>
          <w:sz w:val="22"/>
          <w:szCs w:val="22"/>
        </w:rPr>
        <w:t xml:space="preserve">hotového </w:t>
      </w:r>
      <w:r w:rsidRPr="00F25C48">
        <w:rPr>
          <w:rFonts w:ascii="Times New Roman" w:hAnsi="Times New Roman" w:cs="Times New Roman"/>
          <w:bCs/>
          <w:i/>
          <w:iCs/>
          <w:sz w:val="22"/>
          <w:szCs w:val="22"/>
        </w:rPr>
        <w:t>díla předloží</w:t>
      </w:r>
      <w:r>
        <w:rPr>
          <w:rFonts w:ascii="Times New Roman" w:hAnsi="Times New Roman" w:cs="Times New Roman"/>
          <w:bCs/>
          <w:i/>
          <w:iCs/>
          <w:sz w:val="22"/>
          <w:szCs w:val="22"/>
        </w:rPr>
        <w:t>m</w:t>
      </w:r>
      <w:r w:rsidRPr="00F25C48">
        <w:rPr>
          <w:rFonts w:ascii="Times New Roman" w:hAnsi="Times New Roman" w:cs="Times New Roman"/>
          <w:bCs/>
          <w:i/>
          <w:iCs/>
          <w:sz w:val="22"/>
          <w:szCs w:val="22"/>
        </w:rPr>
        <w:t xml:space="preserve"> kopii smlouvy o zajištění předání produkovaných stavebních a demoličních odpadů do zařízení určeného pro nakládání s daným druhem a kategorií odpadu dle § 15 odst. 2 písm. c) zákona č. 541/2020 Sb., o odpadech; nebo doklad o převzetí odpadů od provozovatele zařízení dle § 17 odst. 1 písm. c) zákona č. 541/2020 Sb., o odpadech.  </w:t>
      </w:r>
    </w:p>
    <w:p w14:paraId="02EF708E" w14:textId="44F71AEE" w:rsidR="00F25C48" w:rsidRPr="00F25C48" w:rsidRDefault="00F25C48" w:rsidP="00F25C48">
      <w:pPr>
        <w:numPr>
          <w:ilvl w:val="0"/>
          <w:numId w:val="8"/>
        </w:numPr>
        <w:pBdr>
          <w:bottom w:val="single" w:sz="4" w:space="1" w:color="auto"/>
        </w:pBdr>
        <w:spacing w:before="120"/>
        <w:jc w:val="both"/>
        <w:rPr>
          <w:rFonts w:ascii="Times New Roman" w:hAnsi="Times New Roman" w:cs="Times New Roman"/>
          <w:bCs/>
          <w:i/>
          <w:iCs/>
          <w:sz w:val="22"/>
          <w:szCs w:val="22"/>
        </w:rPr>
      </w:pPr>
      <w:r w:rsidRPr="00F25C48">
        <w:rPr>
          <w:rFonts w:ascii="Times New Roman" w:hAnsi="Times New Roman" w:cs="Times New Roman"/>
          <w:bCs/>
          <w:i/>
          <w:iCs/>
          <w:sz w:val="22"/>
          <w:szCs w:val="22"/>
        </w:rPr>
        <w:t xml:space="preserve">Při stavbě bude dodrženo, aby ze stavebních prvků a materiálů použitých při stavbě, které mohou přijít do styku s uživateli, při zkouškách v souladu s podmínkami uvedenými v příloze </w:t>
      </w:r>
      <w:r w:rsidRPr="00F25C48">
        <w:rPr>
          <w:rFonts w:ascii="Times New Roman" w:hAnsi="Times New Roman" w:cs="Times New Roman"/>
          <w:bCs/>
          <w:i/>
          <w:iCs/>
          <w:sz w:val="22"/>
          <w:szCs w:val="22"/>
        </w:rPr>
        <w:lastRenderedPageBreak/>
        <w:t>XVII nařízení Evropského parlamentu a Rady (ES) č. 1907/2006 se uvolňovalo méně než 0,06 mg formaldehydu na m³ materiálu nebo prvku a při zkouškách podle normy CEN/EN 16516 a ISO 16000-3:2011 nebo jiných srovnatelných standardizovaných zkušebních podmínek a metod stanovení méně než 0,001 mg jiných karcinogenních těkavých organických sloučenin kategorie 1A a 1B na m³ materiálu nebo prvku.</w:t>
      </w:r>
    </w:p>
    <w:p w14:paraId="1B2C6FC5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14:paraId="12C8A6A5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14:paraId="36ADC5C2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14:paraId="438877B2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  <w:permStart w:id="2066434199" w:edGrp="everyone"/>
      <w:r w:rsidRPr="00C048EA">
        <w:rPr>
          <w:rFonts w:ascii="Times New Roman" w:hAnsi="Times New Roman" w:cs="Times New Roman"/>
          <w:sz w:val="24"/>
        </w:rPr>
        <w:t>V ………………… dne ………………</w:t>
      </w:r>
      <w:r w:rsidRPr="00C048EA">
        <w:rPr>
          <w:rFonts w:ascii="Times New Roman" w:hAnsi="Times New Roman" w:cs="Times New Roman"/>
          <w:i/>
          <w:iCs/>
          <w:sz w:val="24"/>
        </w:rPr>
        <w:t xml:space="preserve">           ……………………………………………………….</w:t>
      </w:r>
    </w:p>
    <w:p w14:paraId="6564C7CC" w14:textId="76923907" w:rsidR="009432DA" w:rsidRDefault="00C048EA" w:rsidP="00C048EA">
      <w:pPr>
        <w:rPr>
          <w:rFonts w:ascii="Times New Roman" w:hAnsi="Times New Roman" w:cs="Times New Roman"/>
          <w:sz w:val="24"/>
        </w:rPr>
      </w:pP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="00E71380" w:rsidRPr="00E71380">
        <w:rPr>
          <w:rFonts w:ascii="Times New Roman" w:hAnsi="Times New Roman" w:cs="Times New Roman"/>
          <w:sz w:val="24"/>
        </w:rPr>
        <w:t>jméno a příjmení</w:t>
      </w:r>
    </w:p>
    <w:permEnd w:id="2066434199"/>
    <w:p w14:paraId="613030E9" w14:textId="77777777" w:rsidR="0019026F" w:rsidRPr="0019026F" w:rsidRDefault="0019026F" w:rsidP="0019026F">
      <w:pPr>
        <w:rPr>
          <w:rFonts w:ascii="Times New Roman" w:hAnsi="Times New Roman" w:cs="Times New Roman"/>
          <w:sz w:val="24"/>
        </w:rPr>
      </w:pPr>
    </w:p>
    <w:p w14:paraId="47EAE749" w14:textId="77777777" w:rsidR="0019026F" w:rsidRDefault="0019026F" w:rsidP="0019026F">
      <w:pPr>
        <w:rPr>
          <w:rFonts w:ascii="Times New Roman" w:hAnsi="Times New Roman" w:cs="Times New Roman"/>
          <w:sz w:val="24"/>
        </w:rPr>
      </w:pPr>
    </w:p>
    <w:p w14:paraId="0CE48F0A" w14:textId="7CCCA327" w:rsidR="0019026F" w:rsidRPr="00B75793" w:rsidRDefault="0019026F" w:rsidP="0019026F">
      <w:pPr>
        <w:rPr>
          <w:rFonts w:eastAsia="Arial" w:cs="Arial"/>
          <w:b/>
          <w:bCs/>
          <w:i/>
          <w:iCs/>
          <w:sz w:val="18"/>
          <w:szCs w:val="18"/>
        </w:rPr>
      </w:pPr>
    </w:p>
    <w:p w14:paraId="3525F995" w14:textId="77777777" w:rsidR="0019026F" w:rsidRPr="0019026F" w:rsidRDefault="0019026F" w:rsidP="0019026F">
      <w:pPr>
        <w:rPr>
          <w:rFonts w:ascii="Times New Roman" w:hAnsi="Times New Roman" w:cs="Times New Roman"/>
          <w:sz w:val="24"/>
        </w:rPr>
      </w:pPr>
    </w:p>
    <w:sectPr w:rsidR="0019026F" w:rsidRPr="0019026F" w:rsidSect="008F11F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0F889C" w14:textId="77777777" w:rsidR="005F0A8D" w:rsidRDefault="005F0A8D" w:rsidP="003637E7">
      <w:r>
        <w:separator/>
      </w:r>
    </w:p>
  </w:endnote>
  <w:endnote w:type="continuationSeparator" w:id="0">
    <w:p w14:paraId="6AEEBA53" w14:textId="77777777" w:rsidR="005F0A8D" w:rsidRDefault="005F0A8D" w:rsidP="0036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28876204"/>
      <w:docPartObj>
        <w:docPartGallery w:val="Page Numbers (Bottom of Page)"/>
        <w:docPartUnique/>
      </w:docPartObj>
    </w:sdtPr>
    <w:sdtContent>
      <w:p w14:paraId="15398CF4" w14:textId="705A2842" w:rsidR="00DA17C0" w:rsidRDefault="00DA17C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CE74D6A" w14:textId="77777777" w:rsidR="00DA17C0" w:rsidRDefault="00DA17C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099093" w14:textId="77777777" w:rsidR="005F0A8D" w:rsidRDefault="005F0A8D" w:rsidP="003637E7">
      <w:r>
        <w:separator/>
      </w:r>
    </w:p>
  </w:footnote>
  <w:footnote w:type="continuationSeparator" w:id="0">
    <w:p w14:paraId="13EC37E3" w14:textId="77777777" w:rsidR="005F0A8D" w:rsidRDefault="005F0A8D" w:rsidP="00363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9F8099" w14:textId="77777777" w:rsidR="003637E7" w:rsidRDefault="003637E7">
    <w:pPr>
      <w:pStyle w:val="Zhlav"/>
      <w:ind w:right="-864"/>
      <w:jc w:val="right"/>
    </w:pPr>
  </w:p>
  <w:p w14:paraId="0F155044" w14:textId="77777777" w:rsidR="003637E7" w:rsidRDefault="003637E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204D2F"/>
    <w:multiLevelType w:val="hybridMultilevel"/>
    <w:tmpl w:val="8D2EAC9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309E5F6E"/>
    <w:multiLevelType w:val="hybridMultilevel"/>
    <w:tmpl w:val="62885D84"/>
    <w:lvl w:ilvl="0" w:tplc="FA5E731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5F2D31"/>
    <w:multiLevelType w:val="hybridMultilevel"/>
    <w:tmpl w:val="335480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346172"/>
    <w:multiLevelType w:val="hybridMultilevel"/>
    <w:tmpl w:val="4A2E2A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246A14"/>
    <w:multiLevelType w:val="hybridMultilevel"/>
    <w:tmpl w:val="97BEC90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120B48"/>
    <w:multiLevelType w:val="hybridMultilevel"/>
    <w:tmpl w:val="FD4CED7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418738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75419238">
    <w:abstractNumId w:val="1"/>
  </w:num>
  <w:num w:numId="3" w16cid:durableId="760760675">
    <w:abstractNumId w:val="6"/>
  </w:num>
  <w:num w:numId="4" w16cid:durableId="219488567">
    <w:abstractNumId w:val="0"/>
  </w:num>
  <w:num w:numId="5" w16cid:durableId="38089890">
    <w:abstractNumId w:val="4"/>
  </w:num>
  <w:num w:numId="6" w16cid:durableId="232929001">
    <w:abstractNumId w:val="2"/>
  </w:num>
  <w:num w:numId="7" w16cid:durableId="1851289666">
    <w:abstractNumId w:val="3"/>
  </w:num>
  <w:num w:numId="8" w16cid:durableId="19747531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37"/>
  <w:proofState w:spelling="clean" w:grammar="clean"/>
  <w:documentProtection w:edit="readOnly" w:enforcement="1" w:cryptProviderType="rsaAES" w:cryptAlgorithmClass="hash" w:cryptAlgorithmType="typeAny" w:cryptAlgorithmSid="14" w:cryptSpinCount="100000" w:hash="jEMj0I5j6CVjrJ+9XVXBLnFRtOWCev289vOANoVLYDJL9222aO5gzhPdw0/HVCGfUIK0cUW2qNSHLXsGzR9I2Q==" w:salt="e1E4AAl+cqFjXuQBqpeJA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2DA"/>
    <w:rsid w:val="00001498"/>
    <w:rsid w:val="0000298E"/>
    <w:rsid w:val="00006A57"/>
    <w:rsid w:val="00010F2E"/>
    <w:rsid w:val="00011D03"/>
    <w:rsid w:val="0001363D"/>
    <w:rsid w:val="000369E6"/>
    <w:rsid w:val="000604FF"/>
    <w:rsid w:val="00061F74"/>
    <w:rsid w:val="000626FE"/>
    <w:rsid w:val="0007077B"/>
    <w:rsid w:val="00077AE2"/>
    <w:rsid w:val="0008742B"/>
    <w:rsid w:val="000B01B4"/>
    <w:rsid w:val="000C321F"/>
    <w:rsid w:val="000E0BDA"/>
    <w:rsid w:val="001008C1"/>
    <w:rsid w:val="001040D4"/>
    <w:rsid w:val="00120F1D"/>
    <w:rsid w:val="00152C3C"/>
    <w:rsid w:val="00157901"/>
    <w:rsid w:val="0019026F"/>
    <w:rsid w:val="00190306"/>
    <w:rsid w:val="001939CC"/>
    <w:rsid w:val="001A3F02"/>
    <w:rsid w:val="001B736F"/>
    <w:rsid w:val="001E5196"/>
    <w:rsid w:val="00202379"/>
    <w:rsid w:val="00202A11"/>
    <w:rsid w:val="002155DA"/>
    <w:rsid w:val="002174FF"/>
    <w:rsid w:val="002204E2"/>
    <w:rsid w:val="002228AB"/>
    <w:rsid w:val="002327EA"/>
    <w:rsid w:val="00250FB9"/>
    <w:rsid w:val="002527A0"/>
    <w:rsid w:val="00254A51"/>
    <w:rsid w:val="00262C47"/>
    <w:rsid w:val="002836BF"/>
    <w:rsid w:val="00314F4E"/>
    <w:rsid w:val="00333DBE"/>
    <w:rsid w:val="00337436"/>
    <w:rsid w:val="00340618"/>
    <w:rsid w:val="00341BE3"/>
    <w:rsid w:val="003445BC"/>
    <w:rsid w:val="003637E7"/>
    <w:rsid w:val="003668C6"/>
    <w:rsid w:val="003B1F5F"/>
    <w:rsid w:val="003C74A4"/>
    <w:rsid w:val="003F416C"/>
    <w:rsid w:val="003F485C"/>
    <w:rsid w:val="0040426A"/>
    <w:rsid w:val="0044595A"/>
    <w:rsid w:val="00445E37"/>
    <w:rsid w:val="004462C8"/>
    <w:rsid w:val="00476C44"/>
    <w:rsid w:val="00490A3B"/>
    <w:rsid w:val="004A0FBA"/>
    <w:rsid w:val="004A3F81"/>
    <w:rsid w:val="004A6545"/>
    <w:rsid w:val="004C7ACB"/>
    <w:rsid w:val="00503E8B"/>
    <w:rsid w:val="00546F85"/>
    <w:rsid w:val="00553C72"/>
    <w:rsid w:val="005653E3"/>
    <w:rsid w:val="00567422"/>
    <w:rsid w:val="00591B69"/>
    <w:rsid w:val="005B4CBA"/>
    <w:rsid w:val="005B4F8F"/>
    <w:rsid w:val="005C1C46"/>
    <w:rsid w:val="005C715A"/>
    <w:rsid w:val="005D39FE"/>
    <w:rsid w:val="005F0A8D"/>
    <w:rsid w:val="005F47C2"/>
    <w:rsid w:val="006013EC"/>
    <w:rsid w:val="00612CB9"/>
    <w:rsid w:val="00632FCB"/>
    <w:rsid w:val="00645D25"/>
    <w:rsid w:val="006635E8"/>
    <w:rsid w:val="00672F14"/>
    <w:rsid w:val="00676BAD"/>
    <w:rsid w:val="00685E8B"/>
    <w:rsid w:val="006935BB"/>
    <w:rsid w:val="0069737A"/>
    <w:rsid w:val="006A5217"/>
    <w:rsid w:val="006D0961"/>
    <w:rsid w:val="0070229D"/>
    <w:rsid w:val="00710700"/>
    <w:rsid w:val="007125D0"/>
    <w:rsid w:val="007160F2"/>
    <w:rsid w:val="00721F3B"/>
    <w:rsid w:val="00732A59"/>
    <w:rsid w:val="00742CA8"/>
    <w:rsid w:val="007573FC"/>
    <w:rsid w:val="00765190"/>
    <w:rsid w:val="00774842"/>
    <w:rsid w:val="00775141"/>
    <w:rsid w:val="00776EB2"/>
    <w:rsid w:val="00793180"/>
    <w:rsid w:val="007B3BCE"/>
    <w:rsid w:val="007B6385"/>
    <w:rsid w:val="007C0B0A"/>
    <w:rsid w:val="00805ACE"/>
    <w:rsid w:val="0081129C"/>
    <w:rsid w:val="00812016"/>
    <w:rsid w:val="00812669"/>
    <w:rsid w:val="008236F6"/>
    <w:rsid w:val="00827562"/>
    <w:rsid w:val="00830F42"/>
    <w:rsid w:val="008329BB"/>
    <w:rsid w:val="00833BC3"/>
    <w:rsid w:val="008412BB"/>
    <w:rsid w:val="00862D98"/>
    <w:rsid w:val="00872C4A"/>
    <w:rsid w:val="0088613E"/>
    <w:rsid w:val="008926FF"/>
    <w:rsid w:val="008C1DB2"/>
    <w:rsid w:val="008C72A0"/>
    <w:rsid w:val="008D1518"/>
    <w:rsid w:val="008D6065"/>
    <w:rsid w:val="008F11F3"/>
    <w:rsid w:val="008F4867"/>
    <w:rsid w:val="008F5CCE"/>
    <w:rsid w:val="008F76EC"/>
    <w:rsid w:val="00926D24"/>
    <w:rsid w:val="009420E3"/>
    <w:rsid w:val="00942D49"/>
    <w:rsid w:val="009432DA"/>
    <w:rsid w:val="00957250"/>
    <w:rsid w:val="009577EC"/>
    <w:rsid w:val="0097233F"/>
    <w:rsid w:val="009867FA"/>
    <w:rsid w:val="00986B4E"/>
    <w:rsid w:val="00993E52"/>
    <w:rsid w:val="009B608A"/>
    <w:rsid w:val="009D5655"/>
    <w:rsid w:val="009D7C0D"/>
    <w:rsid w:val="009E189D"/>
    <w:rsid w:val="009E3C95"/>
    <w:rsid w:val="00A2540A"/>
    <w:rsid w:val="00A41996"/>
    <w:rsid w:val="00A5454A"/>
    <w:rsid w:val="00A855A2"/>
    <w:rsid w:val="00A9319E"/>
    <w:rsid w:val="00A93B70"/>
    <w:rsid w:val="00A95063"/>
    <w:rsid w:val="00AE29E1"/>
    <w:rsid w:val="00AE6084"/>
    <w:rsid w:val="00B038EB"/>
    <w:rsid w:val="00B06B63"/>
    <w:rsid w:val="00B40471"/>
    <w:rsid w:val="00B705F2"/>
    <w:rsid w:val="00B7386D"/>
    <w:rsid w:val="00B95872"/>
    <w:rsid w:val="00BA11B9"/>
    <w:rsid w:val="00C01F22"/>
    <w:rsid w:val="00C022B4"/>
    <w:rsid w:val="00C048EA"/>
    <w:rsid w:val="00C151FD"/>
    <w:rsid w:val="00C408DD"/>
    <w:rsid w:val="00C70EB3"/>
    <w:rsid w:val="00C86569"/>
    <w:rsid w:val="00C911DB"/>
    <w:rsid w:val="00CA354D"/>
    <w:rsid w:val="00CC1D8E"/>
    <w:rsid w:val="00CD47F4"/>
    <w:rsid w:val="00D00F2A"/>
    <w:rsid w:val="00D24766"/>
    <w:rsid w:val="00D25B5A"/>
    <w:rsid w:val="00D43810"/>
    <w:rsid w:val="00D501FB"/>
    <w:rsid w:val="00D526B4"/>
    <w:rsid w:val="00D56089"/>
    <w:rsid w:val="00D80848"/>
    <w:rsid w:val="00D80886"/>
    <w:rsid w:val="00D82B8B"/>
    <w:rsid w:val="00D84B44"/>
    <w:rsid w:val="00D924FC"/>
    <w:rsid w:val="00DA17C0"/>
    <w:rsid w:val="00DB17E1"/>
    <w:rsid w:val="00DB4BDC"/>
    <w:rsid w:val="00DD1166"/>
    <w:rsid w:val="00DF13F7"/>
    <w:rsid w:val="00DF5629"/>
    <w:rsid w:val="00E01E88"/>
    <w:rsid w:val="00E047E7"/>
    <w:rsid w:val="00E20924"/>
    <w:rsid w:val="00E314F6"/>
    <w:rsid w:val="00E71380"/>
    <w:rsid w:val="00E7317F"/>
    <w:rsid w:val="00E74B79"/>
    <w:rsid w:val="00E7720E"/>
    <w:rsid w:val="00E777E5"/>
    <w:rsid w:val="00E95188"/>
    <w:rsid w:val="00E96334"/>
    <w:rsid w:val="00EA1056"/>
    <w:rsid w:val="00EA598B"/>
    <w:rsid w:val="00EB39B1"/>
    <w:rsid w:val="00EC7F14"/>
    <w:rsid w:val="00EF2404"/>
    <w:rsid w:val="00F0013B"/>
    <w:rsid w:val="00F245A9"/>
    <w:rsid w:val="00F25C48"/>
    <w:rsid w:val="00F467E4"/>
    <w:rsid w:val="00F63549"/>
    <w:rsid w:val="00FA71A3"/>
    <w:rsid w:val="00FB24CD"/>
    <w:rsid w:val="00FD6966"/>
    <w:rsid w:val="00FE1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5FA79D"/>
  <w15:docId w15:val="{5412A067-C987-4EB6-A905-00FFB5EB7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591B69"/>
    <w:pPr>
      <w:ind w:left="720"/>
      <w:contextualSpacing/>
    </w:pPr>
  </w:style>
  <w:style w:type="paragraph" w:styleId="Textpoznpodarou">
    <w:name w:val="footnote text"/>
    <w:basedOn w:val="Normln"/>
    <w:link w:val="TextpoznpodarouChar"/>
    <w:unhideWhenUsed/>
    <w:rsid w:val="00314F4E"/>
    <w:rPr>
      <w:rFonts w:ascii="Arial" w:eastAsia="Calibri" w:hAnsi="Arial" w:cs="Times New Roman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rsid w:val="00314F4E"/>
    <w:rPr>
      <w:rFonts w:ascii="Arial" w:hAnsi="Arial"/>
      <w:lang w:eastAsia="en-US"/>
    </w:rPr>
  </w:style>
  <w:style w:type="character" w:styleId="Znakapoznpodarou">
    <w:name w:val="footnote reference"/>
    <w:uiPriority w:val="99"/>
    <w:unhideWhenUsed/>
    <w:rsid w:val="00314F4E"/>
    <w:rPr>
      <w:vertAlign w:val="superscript"/>
    </w:rPr>
  </w:style>
  <w:style w:type="paragraph" w:styleId="Podnadpis">
    <w:name w:val="Subtitle"/>
    <w:basedOn w:val="Normln"/>
    <w:link w:val="PodnadpisChar"/>
    <w:qFormat/>
    <w:rsid w:val="0019026F"/>
    <w:pPr>
      <w:widowControl w:val="0"/>
      <w:spacing w:line="240" w:lineRule="exact"/>
      <w:jc w:val="center"/>
    </w:pPr>
    <w:rPr>
      <w:rFonts w:ascii="Arial" w:hAnsi="Arial" w:cs="Times New Roman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19026F"/>
    <w:rPr>
      <w:rFonts w:ascii="Arial" w:eastAsia="Times New Roman" w:hAnsi="Arial"/>
      <w:b/>
      <w:sz w:val="32"/>
    </w:rPr>
  </w:style>
  <w:style w:type="character" w:customStyle="1" w:styleId="Hypertextovodkaz1">
    <w:name w:val="Hypertextový odkaz1"/>
    <w:basedOn w:val="Standardnpsmoodstavce"/>
    <w:uiPriority w:val="99"/>
    <w:unhideWhenUsed/>
    <w:rsid w:val="00775141"/>
    <w:rPr>
      <w:color w:val="0563C1"/>
      <w:u w:val="single"/>
    </w:rPr>
  </w:style>
  <w:style w:type="table" w:styleId="Mkatabulky">
    <w:name w:val="Table Grid"/>
    <w:basedOn w:val="Normlntabulka"/>
    <w:uiPriority w:val="39"/>
    <w:rsid w:val="0077514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semiHidden/>
    <w:unhideWhenUsed/>
    <w:rsid w:val="0077514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19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540</Words>
  <Characters>3188</Characters>
  <Application>Microsoft Office Word</Application>
  <DocSecurity>8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Bárta</dc:creator>
  <cp:lastModifiedBy>Josef Bárta</cp:lastModifiedBy>
  <cp:revision>4</cp:revision>
  <dcterms:created xsi:type="dcterms:W3CDTF">2024-03-29T14:05:00Z</dcterms:created>
  <dcterms:modified xsi:type="dcterms:W3CDTF">2024-04-12T08:18:00Z</dcterms:modified>
</cp:coreProperties>
</file>